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69" w:rsidRPr="00827E69" w:rsidRDefault="00827E69" w:rsidP="000F1967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ＤＨＰ特太ゴシック体" w:eastAsia="ＤＨＰ特太ゴシック体" w:hAnsi="ＤＨＰ特太ゴシック体"/>
          <w:sz w:val="36"/>
          <w:szCs w:val="36"/>
        </w:rPr>
        <w:t xml:space="preserve">　　　　　　　　　　　　　　　　　　　　　　</w:t>
      </w:r>
      <w:r w:rsidRPr="00827E69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 w:rsidRPr="00827E69">
        <w:rPr>
          <w:rFonts w:ascii="HG丸ｺﾞｼｯｸM-PRO" w:eastAsia="HG丸ｺﾞｼｯｸM-PRO" w:hAnsi="HG丸ｺﾞｼｯｸM-PRO"/>
          <w:sz w:val="22"/>
        </w:rPr>
        <w:t>別紙１</w:t>
      </w:r>
    </w:p>
    <w:p w:rsidR="00F76000" w:rsidRDefault="005812F7" w:rsidP="000F1967">
      <w:pPr>
        <w:jc w:val="center"/>
        <w:rPr>
          <w:rFonts w:ascii="ＤＨＰ特太ゴシック体" w:eastAsia="ＤＨＰ特太ゴシック体" w:hAnsi="ＤＨＰ特太ゴシック体"/>
          <w:sz w:val="36"/>
          <w:szCs w:val="36"/>
        </w:rPr>
      </w:pPr>
      <w:r w:rsidRPr="000F1967">
        <w:rPr>
          <w:rFonts w:ascii="ＤＨＰ特太ゴシック体" w:eastAsia="ＤＨＰ特太ゴシック体" w:hAnsi="ＤＨＰ特太ゴシック体" w:hint="eastAsia"/>
          <w:sz w:val="36"/>
          <w:szCs w:val="36"/>
        </w:rPr>
        <w:t>ヘルプマーク</w:t>
      </w:r>
      <w:r w:rsidR="00F53223">
        <w:rPr>
          <w:rFonts w:ascii="ＤＨＰ特太ゴシック体" w:eastAsia="ＤＨＰ特太ゴシック体" w:hAnsi="ＤＨＰ特太ゴシック体" w:hint="eastAsia"/>
          <w:sz w:val="36"/>
          <w:szCs w:val="36"/>
        </w:rPr>
        <w:t>等</w:t>
      </w:r>
      <w:r w:rsidRPr="000F1967">
        <w:rPr>
          <w:rFonts w:ascii="ＤＨＰ特太ゴシック体" w:eastAsia="ＤＨＰ特太ゴシック体" w:hAnsi="ＤＨＰ特太ゴシック体"/>
          <w:sz w:val="36"/>
          <w:szCs w:val="36"/>
        </w:rPr>
        <w:t>について</w:t>
      </w:r>
    </w:p>
    <w:p w:rsidR="00807A76" w:rsidRDefault="00807A76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>
        <w:rPr>
          <w:rFonts w:ascii="HG丸ｺﾞｼｯｸM-PRO" w:eastAsia="HG丸ｺﾞｼｯｸM-PRO" w:hAnsi="HG丸ｺﾞｼｯｸM-PRO"/>
          <w:b/>
          <w:u w:val="single"/>
        </w:rPr>
        <w:t xml:space="preserve">　概要</w:t>
      </w:r>
    </w:p>
    <w:p w:rsidR="00807A76" w:rsidRDefault="00807A76" w:rsidP="00807A76">
      <w:pPr>
        <w:ind w:left="141" w:hangingChars="67" w:hanging="141"/>
        <w:rPr>
          <w:rFonts w:ascii="HG丸ｺﾞｼｯｸM-PRO" w:eastAsia="HG丸ｺﾞｼｯｸM-PRO" w:hAnsi="HG丸ｺﾞｼｯｸM-PRO"/>
        </w:rPr>
      </w:pPr>
      <w:r w:rsidRPr="00807A76">
        <w:rPr>
          <w:rFonts w:ascii="HG丸ｺﾞｼｯｸM-PRO" w:eastAsia="HG丸ｺﾞｼｯｸM-PRO" w:hAnsi="HG丸ｺﾞｼｯｸM-PRO" w:hint="eastAsia"/>
        </w:rPr>
        <w:t xml:space="preserve">　</w:t>
      </w:r>
      <w:r w:rsidRPr="00807A76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道では</w:t>
      </w:r>
      <w:r>
        <w:rPr>
          <w:rFonts w:ascii="HG丸ｺﾞｼｯｸM-PRO" w:eastAsia="HG丸ｺﾞｼｯｸM-PRO" w:hAnsi="HG丸ｺﾞｼｯｸM-PRO"/>
        </w:rPr>
        <w:t>１０月中旬から</w:t>
      </w:r>
      <w:r>
        <w:rPr>
          <w:rFonts w:ascii="HG丸ｺﾞｼｯｸM-PRO" w:eastAsia="HG丸ｺﾞｼｯｸM-PRO" w:hAnsi="HG丸ｺﾞｼｯｸM-PRO" w:hint="eastAsia"/>
        </w:rPr>
        <w:t>市町村</w:t>
      </w:r>
      <w:r>
        <w:rPr>
          <w:rFonts w:ascii="HG丸ｺﾞｼｯｸM-PRO" w:eastAsia="HG丸ｺﾞｼｯｸM-PRO" w:hAnsi="HG丸ｺﾞｼｯｸM-PRO"/>
        </w:rPr>
        <w:t>を通じヘルプマーク</w:t>
      </w:r>
      <w:r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/>
        </w:rPr>
        <w:t>ヘルプ</w:t>
      </w:r>
      <w:r>
        <w:rPr>
          <w:rFonts w:ascii="HG丸ｺﾞｼｯｸM-PRO" w:eastAsia="HG丸ｺﾞｼｯｸM-PRO" w:hAnsi="HG丸ｺﾞｼｯｸM-PRO" w:hint="eastAsia"/>
        </w:rPr>
        <w:t>カード（以下</w:t>
      </w:r>
      <w:r>
        <w:rPr>
          <w:rFonts w:ascii="HG丸ｺﾞｼｯｸM-PRO" w:eastAsia="HG丸ｺﾞｼｯｸM-PRO" w:hAnsi="HG丸ｺﾞｼｯｸM-PRO"/>
        </w:rPr>
        <w:t>、「</w:t>
      </w:r>
      <w:r>
        <w:rPr>
          <w:rFonts w:ascii="HG丸ｺﾞｼｯｸM-PRO" w:eastAsia="HG丸ｺﾞｼｯｸM-PRO" w:hAnsi="HG丸ｺﾞｼｯｸM-PRO" w:hint="eastAsia"/>
        </w:rPr>
        <w:t>ヘルプマーク等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という。）の</w:t>
      </w:r>
      <w:r w:rsidR="005E6819">
        <w:rPr>
          <w:rFonts w:ascii="HG丸ｺﾞｼｯｸM-PRO" w:eastAsia="HG丸ｺﾞｼｯｸM-PRO" w:hAnsi="HG丸ｺﾞｼｯｸM-PRO"/>
        </w:rPr>
        <w:t>配付を開始し</w:t>
      </w:r>
      <w:r w:rsidR="005E6819">
        <w:rPr>
          <w:rFonts w:ascii="HG丸ｺﾞｼｯｸM-PRO" w:eastAsia="HG丸ｺﾞｼｯｸM-PRO" w:hAnsi="HG丸ｺﾞｼｯｸM-PRO" w:hint="eastAsia"/>
        </w:rPr>
        <w:t>ました</w:t>
      </w:r>
      <w:r>
        <w:rPr>
          <w:rFonts w:ascii="HG丸ｺﾞｼｯｸM-PRO" w:eastAsia="HG丸ｺﾞｼｯｸM-PRO" w:hAnsi="HG丸ｺﾞｼｯｸM-PRO"/>
        </w:rPr>
        <w:t>。</w:t>
      </w:r>
    </w:p>
    <w:p w:rsidR="00807A76" w:rsidRDefault="00807A76" w:rsidP="00807A76">
      <w:pPr>
        <w:ind w:left="141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この</w:t>
      </w:r>
      <w:r>
        <w:rPr>
          <w:rFonts w:ascii="HG丸ｺﾞｼｯｸM-PRO" w:eastAsia="HG丸ｺﾞｼｯｸM-PRO" w:hAnsi="HG丸ｺﾞｼｯｸM-PRO" w:hint="eastAsia"/>
        </w:rPr>
        <w:t>取組に</w:t>
      </w:r>
      <w:r>
        <w:rPr>
          <w:rFonts w:ascii="HG丸ｺﾞｼｯｸM-PRO" w:eastAsia="HG丸ｺﾞｼｯｸM-PRO" w:hAnsi="HG丸ｺﾞｼｯｸM-PRO"/>
        </w:rPr>
        <w:t>ついては、</w:t>
      </w:r>
      <w:r>
        <w:rPr>
          <w:rFonts w:ascii="HG丸ｺﾞｼｯｸM-PRO" w:eastAsia="HG丸ｺﾞｼｯｸM-PRO" w:hAnsi="HG丸ｺﾞｼｯｸM-PRO" w:hint="eastAsia"/>
        </w:rPr>
        <w:t>ヘルプカード</w:t>
      </w:r>
      <w:r>
        <w:rPr>
          <w:rFonts w:ascii="HG丸ｺﾞｼｯｸM-PRO" w:eastAsia="HG丸ｺﾞｼｯｸM-PRO" w:hAnsi="HG丸ｺﾞｼｯｸM-PRO"/>
        </w:rPr>
        <w:t>等</w:t>
      </w:r>
      <w:r>
        <w:rPr>
          <w:rFonts w:ascii="HG丸ｺﾞｼｯｸM-PRO" w:eastAsia="HG丸ｺﾞｼｯｸM-PRO" w:hAnsi="HG丸ｺﾞｼｯｸM-PRO" w:hint="eastAsia"/>
        </w:rPr>
        <w:t>の配付だけでなく、マークの</w:t>
      </w:r>
      <w:r>
        <w:rPr>
          <w:rFonts w:ascii="HG丸ｺﾞｼｯｸM-PRO" w:eastAsia="HG丸ｺﾞｼｯｸM-PRO" w:hAnsi="HG丸ｺﾞｼｯｸM-PRO"/>
        </w:rPr>
        <w:t>意味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意義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道内のどこでも</w:t>
      </w:r>
      <w:r>
        <w:rPr>
          <w:rFonts w:ascii="HG丸ｺﾞｼｯｸM-PRO" w:eastAsia="HG丸ｺﾞｼｯｸM-PRO" w:hAnsi="HG丸ｺﾞｼｯｸM-PRO" w:hint="eastAsia"/>
        </w:rPr>
        <w:t>知っていただくことが</w:t>
      </w:r>
      <w:r>
        <w:rPr>
          <w:rFonts w:ascii="HG丸ｺﾞｼｯｸM-PRO" w:eastAsia="HG丸ｺﾞｼｯｸM-PRO" w:hAnsi="HG丸ｺﾞｼｯｸM-PRO"/>
        </w:rPr>
        <w:t>大変重要で</w:t>
      </w:r>
      <w:r>
        <w:rPr>
          <w:rFonts w:ascii="HG丸ｺﾞｼｯｸM-PRO" w:eastAsia="HG丸ｺﾞｼｯｸM-PRO" w:hAnsi="HG丸ｺﾞｼｯｸM-PRO" w:hint="eastAsia"/>
        </w:rPr>
        <w:t>あり、普及啓発</w:t>
      </w:r>
      <w:r w:rsidR="005E6819">
        <w:rPr>
          <w:rFonts w:ascii="HG丸ｺﾞｼｯｸM-PRO" w:eastAsia="HG丸ｺﾞｼｯｸM-PRO" w:hAnsi="HG丸ｺﾞｼｯｸM-PRO"/>
        </w:rPr>
        <w:t>を進め</w:t>
      </w:r>
      <w:r w:rsidR="005E6819">
        <w:rPr>
          <w:rFonts w:ascii="HG丸ｺﾞｼｯｸM-PRO" w:eastAsia="HG丸ｺﾞｼｯｸM-PRO" w:hAnsi="HG丸ｺﾞｼｯｸM-PRO" w:hint="eastAsia"/>
        </w:rPr>
        <w:t>て</w:t>
      </w:r>
      <w:r w:rsidR="005E6819">
        <w:rPr>
          <w:rFonts w:ascii="HG丸ｺﾞｼｯｸM-PRO" w:eastAsia="HG丸ｺﾞｼｯｸM-PRO" w:hAnsi="HG丸ｺﾞｼｯｸM-PRO"/>
        </w:rPr>
        <w:t>いきます</w:t>
      </w:r>
      <w:r>
        <w:rPr>
          <w:rFonts w:ascii="HG丸ｺﾞｼｯｸM-PRO" w:eastAsia="HG丸ｺﾞｼｯｸM-PRO" w:hAnsi="HG丸ｺﾞｼｯｸM-PRO"/>
        </w:rPr>
        <w:t>。</w:t>
      </w:r>
    </w:p>
    <w:p w:rsidR="00807A76" w:rsidRPr="00807A76" w:rsidRDefault="00807A76" w:rsidP="005E6819">
      <w:pPr>
        <w:ind w:left="141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つきましては、</w:t>
      </w:r>
      <w:r>
        <w:rPr>
          <w:rFonts w:ascii="HG丸ｺﾞｼｯｸM-PRO" w:eastAsia="HG丸ｺﾞｼｯｸM-PRO" w:hAnsi="HG丸ｺﾞｼｯｸM-PRO" w:hint="eastAsia"/>
        </w:rPr>
        <w:t>この</w:t>
      </w:r>
      <w:r>
        <w:rPr>
          <w:rFonts w:ascii="HG丸ｺﾞｼｯｸM-PRO" w:eastAsia="HG丸ｺﾞｼｯｸM-PRO" w:hAnsi="HG丸ｺﾞｼｯｸM-PRO"/>
        </w:rPr>
        <w:t>取組にご理解</w:t>
      </w:r>
      <w:r>
        <w:rPr>
          <w:rFonts w:ascii="HG丸ｺﾞｼｯｸM-PRO" w:eastAsia="HG丸ｺﾞｼｯｸM-PRO" w:hAnsi="HG丸ｺﾞｼｯｸM-PRO" w:hint="eastAsia"/>
        </w:rPr>
        <w:t>いただき、</w:t>
      </w:r>
      <w:r w:rsidR="005E6819">
        <w:rPr>
          <w:rFonts w:ascii="HG丸ｺﾞｼｯｸM-PRO" w:eastAsia="HG丸ｺﾞｼｯｸM-PRO" w:hAnsi="HG丸ｺﾞｼｯｸM-PRO" w:hint="eastAsia"/>
        </w:rPr>
        <w:t>職員</w:t>
      </w:r>
      <w:r w:rsidR="005E6819">
        <w:rPr>
          <w:rFonts w:ascii="HG丸ｺﾞｼｯｸM-PRO" w:eastAsia="HG丸ｺﾞｼｯｸM-PRO" w:hAnsi="HG丸ｺﾞｼｯｸM-PRO"/>
        </w:rPr>
        <w:t>及び関係者に対する</w:t>
      </w:r>
      <w:r w:rsidR="005E6819">
        <w:rPr>
          <w:rFonts w:ascii="HG丸ｺﾞｼｯｸM-PRO" w:eastAsia="HG丸ｺﾞｼｯｸM-PRO" w:hAnsi="HG丸ｺﾞｼｯｸM-PRO" w:hint="eastAsia"/>
        </w:rPr>
        <w:t>普及啓発にご協力</w:t>
      </w:r>
      <w:r w:rsidR="005E6819">
        <w:rPr>
          <w:rFonts w:ascii="HG丸ｺﾞｼｯｸM-PRO" w:eastAsia="HG丸ｺﾞｼｯｸM-PRO" w:hAnsi="HG丸ｺﾞｼｯｸM-PRO"/>
        </w:rPr>
        <w:t>をお願いします。</w:t>
      </w:r>
    </w:p>
    <w:p w:rsidR="00807A76" w:rsidRPr="005E6819" w:rsidRDefault="00807A76">
      <w:pPr>
        <w:rPr>
          <w:rFonts w:ascii="HG丸ｺﾞｼｯｸM-PRO" w:eastAsia="HG丸ｺﾞｼｯｸM-PRO" w:hAnsi="HG丸ｺﾞｼｯｸM-PRO"/>
        </w:rPr>
      </w:pPr>
    </w:p>
    <w:p w:rsidR="005812F7" w:rsidRPr="0046533B" w:rsidRDefault="005E6819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２</w:t>
      </w:r>
      <w:r w:rsidR="000F1967" w:rsidRPr="0046533B">
        <w:rPr>
          <w:rFonts w:ascii="HG丸ｺﾞｼｯｸM-PRO" w:eastAsia="HG丸ｺﾞｼｯｸM-PRO" w:hAnsi="HG丸ｺﾞｼｯｸM-PRO"/>
          <w:b/>
          <w:u w:val="single"/>
        </w:rPr>
        <w:t xml:space="preserve">　ヘルプマークとは</w:t>
      </w:r>
    </w:p>
    <w:p w:rsidR="0046533B" w:rsidRDefault="00282FF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/>
        </w:rPr>
        <w:t>義足や人工関節を使用している方、内部障</w:t>
      </w:r>
      <w:r>
        <w:rPr>
          <w:rFonts w:ascii="HG丸ｺﾞｼｯｸM-PRO" w:eastAsia="HG丸ｺﾞｼｯｸM-PRO" w:hAnsi="HG丸ｺﾞｼｯｸM-PRO" w:cs="Arial" w:hint="eastAsia"/>
        </w:rPr>
        <w:t>がい</w:t>
      </w:r>
      <w:r w:rsidR="000F1967" w:rsidRPr="000F1967">
        <w:rPr>
          <w:rFonts w:ascii="HG丸ｺﾞｼｯｸM-PRO" w:eastAsia="HG丸ｺﾞｼｯｸM-PRO" w:hAnsi="HG丸ｺﾞｼｯｸM-PRO" w:cs="Arial"/>
        </w:rPr>
        <w:t>や難病の方、または妊娠初期の方など、外見から分からなくても援助や配慮を必要としている方々が、周囲の方に配慮を必要としていることを知らせることで、援助を得やすくなるよう、</w:t>
      </w:r>
      <w:r w:rsidR="000F1967">
        <w:rPr>
          <w:rFonts w:ascii="HG丸ｺﾞｼｯｸM-PRO" w:eastAsia="HG丸ｺﾞｼｯｸM-PRO" w:hAnsi="HG丸ｺﾞｼｯｸM-PRO" w:cs="Arial" w:hint="eastAsia"/>
        </w:rPr>
        <w:t>東京都</w:t>
      </w:r>
      <w:r w:rsidR="000F1967">
        <w:rPr>
          <w:rFonts w:ascii="HG丸ｺﾞｼｯｸM-PRO" w:eastAsia="HG丸ｺﾞｼｯｸM-PRO" w:hAnsi="HG丸ｺﾞｼｯｸM-PRO" w:cs="Arial"/>
        </w:rPr>
        <w:t>が</w:t>
      </w:r>
      <w:r w:rsidR="000F1967" w:rsidRPr="000F1967">
        <w:rPr>
          <w:rFonts w:ascii="HG丸ｺﾞｼｯｸM-PRO" w:eastAsia="HG丸ｺﾞｼｯｸM-PRO" w:hAnsi="HG丸ｺﾞｼｯｸM-PRO" w:cs="Arial"/>
        </w:rPr>
        <w:t>作成したマーク。</w:t>
      </w:r>
    </w:p>
    <w:p w:rsidR="000F1967" w:rsidRDefault="005E681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  <w:r w:rsidRPr="00CA4BA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6D9062FC" wp14:editId="57323FA0">
            <wp:simplePos x="0" y="0"/>
            <wp:positionH relativeFrom="column">
              <wp:posOffset>2521392</wp:posOffset>
            </wp:positionH>
            <wp:positionV relativeFrom="paragraph">
              <wp:posOffset>354910</wp:posOffset>
            </wp:positionV>
            <wp:extent cx="2854038" cy="1190625"/>
            <wp:effectExtent l="0" t="0" r="3810" b="0"/>
            <wp:wrapNone/>
            <wp:docPr id="1" name="図 1" descr="C:\Users\053061\Desktop\n-HELP-large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3061\Desktop\n-HELP-large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3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583FEFD1" wp14:editId="27E0098E">
            <wp:simplePos x="0" y="0"/>
            <wp:positionH relativeFrom="column">
              <wp:posOffset>1100621</wp:posOffset>
            </wp:positionH>
            <wp:positionV relativeFrom="paragraph">
              <wp:posOffset>382215</wp:posOffset>
            </wp:positionV>
            <wp:extent cx="707667" cy="1121380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mar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7" cy="11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3B">
        <w:rPr>
          <w:rFonts w:ascii="HG丸ｺﾞｼｯｸM-PRO" w:eastAsia="HG丸ｺﾞｼｯｸM-PRO" w:hAnsi="HG丸ｺﾞｼｯｸM-PRO" w:cs="Arial" w:hint="eastAsia"/>
        </w:rPr>
        <w:t>多様な</w:t>
      </w:r>
      <w:r w:rsidR="0046533B">
        <w:rPr>
          <w:rFonts w:ascii="HG丸ｺﾞｼｯｸM-PRO" w:eastAsia="HG丸ｺﾞｼｯｸM-PRO" w:hAnsi="HG丸ｺﾞｼｯｸM-PRO" w:cs="Arial"/>
        </w:rPr>
        <w:t>主体による活用を図り、援助が必要</w:t>
      </w:r>
      <w:r w:rsidR="0046533B">
        <w:rPr>
          <w:rFonts w:ascii="HG丸ｺﾞｼｯｸM-PRO" w:eastAsia="HG丸ｺﾞｼｯｸM-PRO" w:hAnsi="HG丸ｺﾞｼｯｸM-PRO" w:cs="Arial" w:hint="eastAsia"/>
        </w:rPr>
        <w:t>な</w:t>
      </w:r>
      <w:r w:rsidR="0046533B">
        <w:rPr>
          <w:rFonts w:ascii="HG丸ｺﾞｼｯｸM-PRO" w:eastAsia="HG丸ｺﾞｼｯｸM-PRO" w:hAnsi="HG丸ｺﾞｼｯｸM-PRO" w:cs="Arial"/>
        </w:rPr>
        <w:t>方が日常的に様々な援助が得られる社会づくりを推進</w:t>
      </w:r>
      <w:r w:rsidR="00807A76">
        <w:rPr>
          <w:rFonts w:ascii="HG丸ｺﾞｼｯｸM-PRO" w:eastAsia="HG丸ｺﾞｼｯｸM-PRO" w:hAnsi="HG丸ｺﾞｼｯｸM-PRO" w:cs="Arial" w:hint="eastAsia"/>
        </w:rPr>
        <w:t>し、「</w:t>
      </w:r>
      <w:r w:rsidR="00807A76">
        <w:rPr>
          <w:rFonts w:ascii="HG丸ｺﾞｼｯｸM-PRO" w:eastAsia="HG丸ｺﾞｼｯｸM-PRO" w:hAnsi="HG丸ｺﾞｼｯｸM-PRO" w:cs="Arial"/>
        </w:rPr>
        <w:t>心のバリアフリ</w:t>
      </w:r>
      <w:r w:rsidR="00807A76">
        <w:rPr>
          <w:rFonts w:ascii="HG丸ｺﾞｼｯｸM-PRO" w:eastAsia="HG丸ｺﾞｼｯｸM-PRO" w:hAnsi="HG丸ｺﾞｼｯｸM-PRO" w:cs="Arial" w:hint="eastAsia"/>
        </w:rPr>
        <w:t>ー」の</w:t>
      </w:r>
      <w:r w:rsidR="00807A76">
        <w:rPr>
          <w:rFonts w:ascii="HG丸ｺﾞｼｯｸM-PRO" w:eastAsia="HG丸ｺﾞｼｯｸM-PRO" w:hAnsi="HG丸ｺﾞｼｯｸM-PRO" w:cs="Arial"/>
        </w:rPr>
        <w:t>取組を</w:t>
      </w:r>
      <w:r>
        <w:rPr>
          <w:rFonts w:ascii="HG丸ｺﾞｼｯｸM-PRO" w:eastAsia="HG丸ｺﾞｼｯｸM-PRO" w:hAnsi="HG丸ｺﾞｼｯｸM-PRO" w:cs="Arial" w:hint="eastAsia"/>
        </w:rPr>
        <w:t>進めるもの</w:t>
      </w:r>
      <w:r w:rsidR="0046533B">
        <w:rPr>
          <w:rFonts w:ascii="HG丸ｺﾞｼｯｸM-PRO" w:eastAsia="HG丸ｺﾞｼｯｸM-PRO" w:hAnsi="HG丸ｺﾞｼｯｸM-PRO" w:cs="Arial"/>
        </w:rPr>
        <w:t>。</w:t>
      </w:r>
      <w:r w:rsidR="000F1967" w:rsidRPr="000F1967">
        <w:rPr>
          <w:rFonts w:ascii="HG丸ｺﾞｼｯｸM-PRO" w:eastAsia="HG丸ｺﾞｼｯｸM-PRO" w:hAnsi="HG丸ｺﾞｼｯｸM-PRO" w:cs="Arial"/>
        </w:rPr>
        <w:br/>
      </w:r>
    </w:p>
    <w:p w:rsidR="005E6819" w:rsidRDefault="005E681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</w:p>
    <w:p w:rsidR="005E6819" w:rsidRDefault="005E681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</w:p>
    <w:p w:rsidR="005E6819" w:rsidRDefault="005E681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</w:p>
    <w:p w:rsidR="005E6819" w:rsidRDefault="005E681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</w:p>
    <w:p w:rsidR="005E6819" w:rsidRDefault="005E6819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</w:p>
    <w:p w:rsidR="005E6819" w:rsidRDefault="005E6819" w:rsidP="000F1967">
      <w:pPr>
        <w:rPr>
          <w:rFonts w:ascii="HG丸ｺﾞｼｯｸM-PRO" w:eastAsia="HG丸ｺﾞｼｯｸM-PRO" w:hAnsi="HG丸ｺﾞｼｯｸM-PRO" w:cs="Arial"/>
          <w:b/>
          <w:u w:val="single"/>
        </w:rPr>
      </w:pPr>
    </w:p>
    <w:p w:rsidR="005E6819" w:rsidRDefault="005E6819" w:rsidP="005E681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ヘルプ</w:t>
      </w:r>
      <w:r>
        <w:rPr>
          <w:rFonts w:ascii="HG丸ｺﾞｼｯｸM-PRO" w:eastAsia="HG丸ｺﾞｼｯｸM-PRO" w:hAnsi="HG丸ｺﾞｼｯｸM-PRO"/>
        </w:rPr>
        <w:t>マークのデザイン</w:t>
      </w:r>
      <w:r>
        <w:rPr>
          <w:rFonts w:ascii="HG丸ｺﾞｼｯｸM-PRO" w:eastAsia="HG丸ｺﾞｼｯｸM-PRO" w:hAnsi="HG丸ｺﾞｼｯｸM-PRO" w:hint="eastAsia"/>
        </w:rPr>
        <w:t>については</w:t>
      </w:r>
      <w:r>
        <w:rPr>
          <w:rFonts w:ascii="HG丸ｺﾞｼｯｸM-PRO" w:eastAsia="HG丸ｺﾞｼｯｸM-PRO" w:hAnsi="HG丸ｺﾞｼｯｸM-PRO"/>
        </w:rPr>
        <w:t>、著作権は東京都に</w:t>
      </w:r>
      <w:r>
        <w:rPr>
          <w:rFonts w:ascii="HG丸ｺﾞｼｯｸM-PRO" w:eastAsia="HG丸ｺﾞｼｯｸM-PRO" w:hAnsi="HG丸ｺﾞｼｯｸM-PRO" w:hint="eastAsia"/>
        </w:rPr>
        <w:t>帰属するとともに</w:t>
      </w:r>
      <w:r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商標</w:t>
      </w:r>
      <w:r>
        <w:rPr>
          <w:rFonts w:ascii="HG丸ｺﾞｼｯｸM-PRO" w:eastAsia="HG丸ｺﾞｼｯｸM-PRO" w:hAnsi="HG丸ｺﾞｼｯｸM-PRO"/>
        </w:rPr>
        <w:t>登録されていることから、デザイン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変更することはでき</w:t>
      </w:r>
      <w:r>
        <w:rPr>
          <w:rFonts w:ascii="HG丸ｺﾞｼｯｸM-PRO" w:eastAsia="HG丸ｺﾞｼｯｸM-PRO" w:hAnsi="HG丸ｺﾞｼｯｸM-PRO" w:hint="eastAsia"/>
        </w:rPr>
        <w:t>ない</w:t>
      </w:r>
      <w:r>
        <w:rPr>
          <w:rFonts w:ascii="HG丸ｺﾞｼｯｸM-PRO" w:eastAsia="HG丸ｺﾞｼｯｸM-PRO" w:hAnsi="HG丸ｺﾞｼｯｸM-PRO"/>
        </w:rPr>
        <w:t>。</w:t>
      </w:r>
    </w:p>
    <w:p w:rsidR="005E6819" w:rsidRPr="005E6819" w:rsidRDefault="005E6819" w:rsidP="000F1967">
      <w:pPr>
        <w:rPr>
          <w:rFonts w:ascii="HG丸ｺﾞｼｯｸM-PRO" w:eastAsia="HG丸ｺﾞｼｯｸM-PRO" w:hAnsi="HG丸ｺﾞｼｯｸM-PRO" w:cs="Arial"/>
          <w:b/>
          <w:u w:val="single"/>
        </w:rPr>
      </w:pPr>
    </w:p>
    <w:p w:rsidR="000F1967" w:rsidRPr="0046533B" w:rsidRDefault="005E6819" w:rsidP="000F1967">
      <w:pPr>
        <w:rPr>
          <w:rFonts w:ascii="HG丸ｺﾞｼｯｸM-PRO" w:eastAsia="HG丸ｺﾞｼｯｸM-PRO" w:hAnsi="HG丸ｺﾞｼｯｸM-PRO" w:cs="Arial"/>
          <w:b/>
          <w:u w:val="single"/>
        </w:rPr>
      </w:pPr>
      <w:r>
        <w:rPr>
          <w:rFonts w:ascii="HG丸ｺﾞｼｯｸM-PRO" w:eastAsia="HG丸ｺﾞｼｯｸM-PRO" w:hAnsi="HG丸ｺﾞｼｯｸM-PRO" w:cs="Arial" w:hint="eastAsia"/>
          <w:b/>
          <w:u w:val="single"/>
        </w:rPr>
        <w:t>３</w:t>
      </w:r>
      <w:r w:rsidR="000F1967" w:rsidRPr="0046533B">
        <w:rPr>
          <w:rFonts w:ascii="HG丸ｺﾞｼｯｸM-PRO" w:eastAsia="HG丸ｺﾞｼｯｸM-PRO" w:hAnsi="HG丸ｺﾞｼｯｸM-PRO" w:cs="Arial"/>
          <w:b/>
          <w:u w:val="single"/>
        </w:rPr>
        <w:t xml:space="preserve">　</w:t>
      </w:r>
      <w:r w:rsidR="000F1967" w:rsidRPr="0046533B">
        <w:rPr>
          <w:rFonts w:ascii="HG丸ｺﾞｼｯｸM-PRO" w:eastAsia="HG丸ｺﾞｼｯｸM-PRO" w:hAnsi="HG丸ｺﾞｼｯｸM-PRO" w:cs="Arial" w:hint="eastAsia"/>
          <w:b/>
          <w:u w:val="single"/>
        </w:rPr>
        <w:t>対象者</w:t>
      </w:r>
    </w:p>
    <w:p w:rsidR="000F1967" w:rsidRDefault="000F1967" w:rsidP="0046533B">
      <w:pPr>
        <w:ind w:left="210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 xml:space="preserve">　</w:t>
      </w:r>
      <w:r>
        <w:rPr>
          <w:rFonts w:ascii="HG丸ｺﾞｼｯｸM-PRO" w:eastAsia="HG丸ｺﾞｼｯｸM-PRO" w:hAnsi="HG丸ｺﾞｼｯｸM-PRO" w:cs="Arial"/>
        </w:rPr>
        <w:t xml:space="preserve">　義足や人工関節を使用している方、内部障がいや難病の方、妊娠初期の方など、</w:t>
      </w:r>
      <w:r>
        <w:rPr>
          <w:rFonts w:ascii="HG丸ｺﾞｼｯｸM-PRO" w:eastAsia="HG丸ｺﾞｼｯｸM-PRO" w:hAnsi="HG丸ｺﾞｼｯｸM-PRO" w:cs="Arial" w:hint="eastAsia"/>
        </w:rPr>
        <w:t>援助</w:t>
      </w:r>
      <w:r>
        <w:rPr>
          <w:rFonts w:ascii="HG丸ｺﾞｼｯｸM-PRO" w:eastAsia="HG丸ｺﾞｼｯｸM-PRO" w:hAnsi="HG丸ｺﾞｼｯｸM-PRO" w:cs="Arial"/>
        </w:rPr>
        <w:t>や配慮を必要</w:t>
      </w:r>
      <w:r>
        <w:rPr>
          <w:rFonts w:ascii="HG丸ｺﾞｼｯｸM-PRO" w:eastAsia="HG丸ｺﾞｼｯｸM-PRO" w:hAnsi="HG丸ｺﾞｼｯｸM-PRO" w:cs="Arial" w:hint="eastAsia"/>
        </w:rPr>
        <w:t>としている</w:t>
      </w:r>
      <w:r>
        <w:rPr>
          <w:rFonts w:ascii="HG丸ｺﾞｼｯｸM-PRO" w:eastAsia="HG丸ｺﾞｼｯｸM-PRO" w:hAnsi="HG丸ｺﾞｼｯｸM-PRO" w:cs="Arial"/>
        </w:rPr>
        <w:t>方</w:t>
      </w:r>
    </w:p>
    <w:p w:rsidR="0046533B" w:rsidRPr="00CA4BAD" w:rsidRDefault="0046533B" w:rsidP="0046533B">
      <w:pPr>
        <w:rPr>
          <w:rFonts w:ascii="HG丸ｺﾞｼｯｸM-PRO" w:eastAsia="HG丸ｺﾞｼｯｸM-PRO" w:hAnsi="HG丸ｺﾞｼｯｸM-PRO"/>
        </w:rPr>
      </w:pPr>
    </w:p>
    <w:p w:rsidR="0046533B" w:rsidRPr="0046533B" w:rsidRDefault="0046533B" w:rsidP="0046533B">
      <w:pPr>
        <w:rPr>
          <w:rFonts w:ascii="HG丸ｺﾞｼｯｸM-PRO" w:eastAsia="HG丸ｺﾞｼｯｸM-PRO" w:hAnsi="HG丸ｺﾞｼｯｸM-PRO"/>
          <w:b/>
          <w:u w:val="single"/>
        </w:rPr>
      </w:pPr>
      <w:r w:rsidRPr="0046533B">
        <w:rPr>
          <w:rFonts w:ascii="HG丸ｺﾞｼｯｸM-PRO" w:eastAsia="HG丸ｺﾞｼｯｸM-PRO" w:hAnsi="HG丸ｺﾞｼｯｸM-PRO" w:hint="eastAsia"/>
          <w:b/>
          <w:u w:val="single"/>
        </w:rPr>
        <w:t xml:space="preserve">４　</w:t>
      </w:r>
      <w:r w:rsidRPr="0046533B">
        <w:rPr>
          <w:rFonts w:ascii="HG丸ｺﾞｼｯｸM-PRO" w:eastAsia="HG丸ｺﾞｼｯｸM-PRO" w:hAnsi="HG丸ｺﾞｼｯｸM-PRO"/>
          <w:b/>
          <w:u w:val="single"/>
        </w:rPr>
        <w:t>取組内容</w:t>
      </w:r>
    </w:p>
    <w:p w:rsidR="0046533B" w:rsidRDefault="0046533B" w:rsidP="0046533B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  <w:r w:rsidRPr="000F1967">
        <w:rPr>
          <w:rFonts w:ascii="HG丸ｺﾞｼｯｸM-PRO" w:eastAsia="HG丸ｺﾞｼｯｸM-PRO" w:hAnsi="HG丸ｺﾞｼｯｸM-PRO" w:cs="Arial"/>
        </w:rPr>
        <w:t>ヘルプマークを身に着けた方を見かけた場合は、電車・バス内で席をゆずる、困っているようであれば声をかける等、思いやりのある行動を</w:t>
      </w:r>
      <w:r>
        <w:rPr>
          <w:rFonts w:ascii="HG丸ｺﾞｼｯｸM-PRO" w:eastAsia="HG丸ｺﾞｼｯｸM-PRO" w:hAnsi="HG丸ｺﾞｼｯｸM-PRO" w:cs="Arial" w:hint="eastAsia"/>
        </w:rPr>
        <w:t>呼びかけている</w:t>
      </w:r>
      <w:r w:rsidRPr="000F1967">
        <w:rPr>
          <w:rFonts w:ascii="HG丸ｺﾞｼｯｸM-PRO" w:eastAsia="HG丸ｺﾞｼｯｸM-PRO" w:hAnsi="HG丸ｺﾞｼｯｸM-PRO" w:cs="Arial"/>
        </w:rPr>
        <w:t>。</w:t>
      </w:r>
    </w:p>
    <w:p w:rsidR="00FB3494" w:rsidRDefault="00FB3494" w:rsidP="00FB3494">
      <w:pPr>
        <w:rPr>
          <w:rFonts w:ascii="HG丸ｺﾞｼｯｸM-PRO" w:eastAsia="HG丸ｺﾞｼｯｸM-PRO" w:hAnsi="HG丸ｺﾞｼｯｸM-PRO" w:cs="Arial"/>
        </w:rPr>
      </w:pPr>
      <w:r w:rsidRPr="00FB349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5" behindDoc="0" locked="0" layoutInCell="1" allowOverlap="1" wp14:anchorId="003C8A50" wp14:editId="2D92D623">
            <wp:simplePos x="0" y="0"/>
            <wp:positionH relativeFrom="column">
              <wp:posOffset>2659215</wp:posOffset>
            </wp:positionH>
            <wp:positionV relativeFrom="paragraph">
              <wp:posOffset>128712</wp:posOffset>
            </wp:positionV>
            <wp:extent cx="2218414" cy="1399127"/>
            <wp:effectExtent l="0" t="0" r="0" b="0"/>
            <wp:wrapNone/>
            <wp:docPr id="3" name="図 3" descr="C:\Users\053061\Desktop\help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3061\Desktop\helpc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03" cy="14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94" w:rsidRPr="00C936CD" w:rsidRDefault="00FB3494" w:rsidP="00FB3494">
      <w:pPr>
        <w:rPr>
          <w:rFonts w:ascii="HG丸ｺﾞｼｯｸM-PRO" w:eastAsia="HG丸ｺﾞｼｯｸM-PRO" w:hAnsi="HG丸ｺﾞｼｯｸM-PRO" w:cs="Arial"/>
          <w:b/>
          <w:u w:val="single"/>
        </w:rPr>
      </w:pPr>
      <w:r>
        <w:rPr>
          <w:rFonts w:ascii="HG丸ｺﾞｼｯｸM-PRO" w:eastAsia="HG丸ｺﾞｼｯｸM-PRO" w:hAnsi="HG丸ｺﾞｼｯｸM-PRO" w:cs="Arial" w:hint="eastAsia"/>
          <w:b/>
          <w:u w:val="single"/>
        </w:rPr>
        <w:t>５</w:t>
      </w:r>
      <w:r w:rsidRPr="00C936CD">
        <w:rPr>
          <w:rFonts w:ascii="HG丸ｺﾞｼｯｸM-PRO" w:eastAsia="HG丸ｺﾞｼｯｸM-PRO" w:hAnsi="HG丸ｺﾞｼｯｸM-PRO" w:cs="Arial"/>
          <w:b/>
          <w:u w:val="single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b/>
          <w:u w:val="single"/>
        </w:rPr>
        <w:t>活用例（</w:t>
      </w:r>
      <w:r>
        <w:rPr>
          <w:rFonts w:ascii="HG丸ｺﾞｼｯｸM-PRO" w:eastAsia="HG丸ｺﾞｼｯｸM-PRO" w:hAnsi="HG丸ｺﾞｼｯｸM-PRO" w:cs="Arial"/>
          <w:b/>
          <w:u w:val="single"/>
        </w:rPr>
        <w:t>ヘルプカード）</w:t>
      </w:r>
    </w:p>
    <w:p w:rsidR="00032E83" w:rsidRDefault="00FB3494" w:rsidP="00FB3494">
      <w:pPr>
        <w:ind w:left="210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 xml:space="preserve">　</w:t>
      </w:r>
      <w:r>
        <w:rPr>
          <w:rFonts w:ascii="HG丸ｺﾞｼｯｸM-PRO" w:eastAsia="HG丸ｺﾞｼｯｸM-PRO" w:hAnsi="HG丸ｺﾞｼｯｸM-PRO" w:cs="Arial"/>
        </w:rPr>
        <w:t xml:space="preserve">　</w:t>
      </w:r>
      <w:r>
        <w:rPr>
          <w:rFonts w:ascii="HG丸ｺﾞｼｯｸM-PRO" w:eastAsia="HG丸ｺﾞｼｯｸM-PRO" w:hAnsi="HG丸ｺﾞｼｯｸM-PRO" w:cs="Arial" w:hint="eastAsia"/>
        </w:rPr>
        <w:t>緊急連絡先や必要な支援内容等を</w:t>
      </w:r>
    </w:p>
    <w:p w:rsidR="00032E83" w:rsidRDefault="00FB3494" w:rsidP="00FB3494">
      <w:pPr>
        <w:ind w:leftChars="100" w:left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/>
        </w:rPr>
        <w:t>記載し、</w:t>
      </w:r>
      <w:r>
        <w:rPr>
          <w:rFonts w:ascii="HG丸ｺﾞｼｯｸM-PRO" w:eastAsia="HG丸ｺﾞｼｯｸM-PRO" w:hAnsi="HG丸ｺﾞｼｯｸM-PRO" w:cs="Arial" w:hint="eastAsia"/>
        </w:rPr>
        <w:t>障がいのある方などが災害</w:t>
      </w:r>
    </w:p>
    <w:p w:rsidR="00032E83" w:rsidRDefault="00FB3494" w:rsidP="00FB3494">
      <w:pPr>
        <w:ind w:leftChars="100" w:left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時や</w:t>
      </w:r>
      <w:r>
        <w:rPr>
          <w:rFonts w:ascii="HG丸ｺﾞｼｯｸM-PRO" w:eastAsia="HG丸ｺﾞｼｯｸM-PRO" w:hAnsi="HG丸ｺﾞｼｯｸM-PRO" w:cs="Arial"/>
        </w:rPr>
        <w:t>日常生活の中で</w:t>
      </w:r>
      <w:r>
        <w:rPr>
          <w:rFonts w:ascii="HG丸ｺﾞｼｯｸM-PRO" w:eastAsia="HG丸ｺﾞｼｯｸM-PRO" w:hAnsi="HG丸ｺﾞｼｯｸM-PRO" w:cs="Arial" w:hint="eastAsia"/>
        </w:rPr>
        <w:t>困ったときに、</w:t>
      </w:r>
    </w:p>
    <w:p w:rsidR="00032E83" w:rsidRDefault="00FB3494" w:rsidP="00FB3494">
      <w:pPr>
        <w:ind w:leftChars="100" w:left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/>
        </w:rPr>
        <w:t>周囲に自己の障がいへの理解や支援</w:t>
      </w:r>
    </w:p>
    <w:p w:rsidR="00FB3494" w:rsidRDefault="00FB3494" w:rsidP="00FB349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"/>
        </w:rPr>
        <w:t>を求めるもの。</w:t>
      </w:r>
    </w:p>
    <w:p w:rsidR="00FB3494" w:rsidRDefault="00FB3494" w:rsidP="00FB3494">
      <w:pPr>
        <w:rPr>
          <w:rFonts w:ascii="HG丸ｺﾞｼｯｸM-PRO" w:eastAsia="HG丸ｺﾞｼｯｸM-PRO" w:hAnsi="HG丸ｺﾞｼｯｸM-PRO"/>
        </w:rPr>
      </w:pPr>
    </w:p>
    <w:p w:rsidR="0046533B" w:rsidRPr="00C936CD" w:rsidRDefault="00FB3494" w:rsidP="0046533B">
      <w:pPr>
        <w:rPr>
          <w:rFonts w:ascii="HG丸ｺﾞｼｯｸM-PRO" w:eastAsia="HG丸ｺﾞｼｯｸM-PRO" w:hAnsi="HG丸ｺﾞｼｯｸM-PRO" w:cs="Arial"/>
          <w:b/>
          <w:u w:val="single"/>
        </w:rPr>
      </w:pPr>
      <w:r>
        <w:rPr>
          <w:rFonts w:ascii="HG丸ｺﾞｼｯｸM-PRO" w:eastAsia="HG丸ｺﾞｼｯｸM-PRO" w:hAnsi="HG丸ｺﾞｼｯｸM-PRO" w:cs="Arial" w:hint="eastAsia"/>
          <w:b/>
          <w:u w:val="single"/>
        </w:rPr>
        <w:t>６</w:t>
      </w:r>
      <w:r w:rsidR="00C936CD" w:rsidRPr="00C936CD">
        <w:rPr>
          <w:rFonts w:ascii="HG丸ｺﾞｼｯｸM-PRO" w:eastAsia="HG丸ｺﾞｼｯｸM-PRO" w:hAnsi="HG丸ｺﾞｼｯｸM-PRO" w:cs="Arial"/>
          <w:b/>
          <w:u w:val="single"/>
        </w:rPr>
        <w:t xml:space="preserve">　</w:t>
      </w:r>
      <w:r w:rsidR="00C936CD" w:rsidRPr="00C936CD">
        <w:rPr>
          <w:rFonts w:ascii="HG丸ｺﾞｼｯｸM-PRO" w:eastAsia="HG丸ｺﾞｼｯｸM-PRO" w:hAnsi="HG丸ｺﾞｼｯｸM-PRO" w:cs="Arial" w:hint="eastAsia"/>
          <w:b/>
          <w:u w:val="single"/>
        </w:rPr>
        <w:t>普及</w:t>
      </w:r>
      <w:r w:rsidR="00C936CD" w:rsidRPr="00C936CD">
        <w:rPr>
          <w:rFonts w:ascii="HG丸ｺﾞｼｯｸM-PRO" w:eastAsia="HG丸ｺﾞｼｯｸM-PRO" w:hAnsi="HG丸ｺﾞｼｯｸM-PRO" w:cs="Arial"/>
          <w:b/>
          <w:u w:val="single"/>
        </w:rPr>
        <w:t>状況</w:t>
      </w:r>
    </w:p>
    <w:p w:rsidR="00CA4BAD" w:rsidRDefault="0046533B" w:rsidP="00E822C7">
      <w:pPr>
        <w:ind w:left="210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 xml:space="preserve">　</w:t>
      </w:r>
      <w:r>
        <w:rPr>
          <w:rFonts w:ascii="HG丸ｺﾞｼｯｸM-PRO" w:eastAsia="HG丸ｺﾞｼｯｸM-PRO" w:hAnsi="HG丸ｺﾞｼｯｸM-PRO" w:cs="Arial"/>
        </w:rPr>
        <w:t xml:space="preserve">　現在、</w:t>
      </w:r>
      <w:r>
        <w:rPr>
          <w:rFonts w:ascii="HG丸ｺﾞｼｯｸM-PRO" w:eastAsia="HG丸ｺﾞｼｯｸM-PRO" w:hAnsi="HG丸ｺﾞｼｯｸM-PRO" w:cs="Arial" w:hint="eastAsia"/>
        </w:rPr>
        <w:t>東京都</w:t>
      </w:r>
      <w:r>
        <w:rPr>
          <w:rFonts w:ascii="HG丸ｺﾞｼｯｸM-PRO" w:eastAsia="HG丸ｺﾞｼｯｸM-PRO" w:hAnsi="HG丸ｺﾞｼｯｸM-PRO" w:cs="Arial"/>
        </w:rPr>
        <w:t>のほか、</w:t>
      </w:r>
      <w:r w:rsidR="00573FBE">
        <w:rPr>
          <w:rFonts w:ascii="HG丸ｺﾞｼｯｸM-PRO" w:eastAsia="HG丸ｺﾞｼｯｸM-PRO" w:hAnsi="HG丸ｺﾞｼｯｸM-PRO" w:cs="Arial" w:hint="eastAsia"/>
        </w:rPr>
        <w:t>京都府</w:t>
      </w:r>
      <w:r w:rsidR="00573FBE">
        <w:rPr>
          <w:rFonts w:ascii="HG丸ｺﾞｼｯｸM-PRO" w:eastAsia="HG丸ｺﾞｼｯｸM-PRO" w:hAnsi="HG丸ｺﾞｼｯｸM-PRO" w:cs="Arial"/>
        </w:rPr>
        <w:t>、大阪府、青森県、</w:t>
      </w:r>
      <w:r w:rsidR="00573FBE">
        <w:rPr>
          <w:rFonts w:ascii="HG丸ｺﾞｼｯｸM-PRO" w:eastAsia="HG丸ｺﾞｼｯｸM-PRO" w:hAnsi="HG丸ｺﾞｼｯｸM-PRO" w:cs="Arial" w:hint="eastAsia"/>
        </w:rPr>
        <w:t>神奈川県</w:t>
      </w:r>
      <w:r w:rsidR="004D05BD">
        <w:rPr>
          <w:rFonts w:ascii="HG丸ｺﾞｼｯｸM-PRO" w:eastAsia="HG丸ｺﾞｼｯｸM-PRO" w:hAnsi="HG丸ｺﾞｼｯｸM-PRO" w:cs="Arial"/>
        </w:rPr>
        <w:t>、岐阜県、滋賀県、徳島県、栃木県、奈良県、広島県、和歌山県の１都２府</w:t>
      </w:r>
      <w:r w:rsidR="004D05BD">
        <w:rPr>
          <w:rFonts w:ascii="HG丸ｺﾞｼｯｸM-PRO" w:eastAsia="HG丸ｺﾞｼｯｸM-PRO" w:hAnsi="HG丸ｺﾞｼｯｸM-PRO" w:cs="Arial" w:hint="eastAsia"/>
        </w:rPr>
        <w:t>９</w:t>
      </w:r>
      <w:r w:rsidR="00573FBE">
        <w:rPr>
          <w:rFonts w:ascii="HG丸ｺﾞｼｯｸM-PRO" w:eastAsia="HG丸ｺﾞｼｯｸM-PRO" w:hAnsi="HG丸ｺﾞｼｯｸM-PRO" w:cs="Arial"/>
        </w:rPr>
        <w:t>県</w:t>
      </w:r>
      <w:r w:rsidR="00C40412">
        <w:rPr>
          <w:rFonts w:ascii="HG丸ｺﾞｼｯｸM-PRO" w:eastAsia="HG丸ｺﾞｼｯｸM-PRO" w:hAnsi="HG丸ｺﾞｼｯｸM-PRO" w:cs="Arial"/>
        </w:rPr>
        <w:t>で</w:t>
      </w:r>
      <w:r w:rsidR="00282FF9">
        <w:rPr>
          <w:rFonts w:ascii="HG丸ｺﾞｼｯｸM-PRO" w:eastAsia="HG丸ｺﾞｼｯｸM-PRO" w:hAnsi="HG丸ｺﾞｼｯｸM-PRO" w:cs="Arial" w:hint="eastAsia"/>
        </w:rPr>
        <w:t>導入</w:t>
      </w:r>
      <w:r w:rsidR="00C936CD">
        <w:rPr>
          <w:rFonts w:ascii="HG丸ｺﾞｼｯｸM-PRO" w:eastAsia="HG丸ｺﾞｼｯｸM-PRO" w:hAnsi="HG丸ｺﾞｼｯｸM-PRO" w:cs="Arial" w:hint="eastAsia"/>
        </w:rPr>
        <w:t>。</w:t>
      </w:r>
    </w:p>
    <w:p w:rsidR="00807A76" w:rsidRPr="00E822C7" w:rsidRDefault="00807A76" w:rsidP="00807A76">
      <w:pPr>
        <w:ind w:leftChars="100" w:left="210" w:firstLineChars="100" w:firstLine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/>
        </w:rPr>
        <w:t>また、平成２９年７月</w:t>
      </w:r>
      <w:r>
        <w:rPr>
          <w:rFonts w:ascii="HG丸ｺﾞｼｯｸM-PRO" w:eastAsia="HG丸ｺﾞｼｯｸM-PRO" w:hAnsi="HG丸ｺﾞｼｯｸM-PRO" w:cs="Arial" w:hint="eastAsia"/>
        </w:rPr>
        <w:t>には</w:t>
      </w:r>
      <w:r>
        <w:rPr>
          <w:rFonts w:ascii="HG丸ｺﾞｼｯｸM-PRO" w:eastAsia="HG丸ｺﾞｼｯｸM-PRO" w:hAnsi="HG丸ｺﾞｼｯｸM-PRO" w:cs="Arial"/>
        </w:rPr>
        <w:t>ＪＩＳ規格に登録されており、今後</w:t>
      </w:r>
      <w:r>
        <w:rPr>
          <w:rFonts w:ascii="HG丸ｺﾞｼｯｸM-PRO" w:eastAsia="HG丸ｺﾞｼｯｸM-PRO" w:hAnsi="HG丸ｺﾞｼｯｸM-PRO" w:cs="Arial" w:hint="eastAsia"/>
        </w:rPr>
        <w:t>一層の</w:t>
      </w:r>
      <w:r>
        <w:rPr>
          <w:rFonts w:ascii="HG丸ｺﾞｼｯｸM-PRO" w:eastAsia="HG丸ｺﾞｼｯｸM-PRO" w:hAnsi="HG丸ｺﾞｼｯｸM-PRO" w:cs="Arial"/>
        </w:rPr>
        <w:t>普及が予想される。</w:t>
      </w:r>
    </w:p>
    <w:p w:rsidR="00807A76" w:rsidRPr="00807A76" w:rsidRDefault="00807A76" w:rsidP="00E822C7">
      <w:pPr>
        <w:ind w:left="210" w:hangingChars="100" w:hanging="210"/>
        <w:rPr>
          <w:rFonts w:ascii="HG丸ｺﾞｼｯｸM-PRO" w:eastAsia="HG丸ｺﾞｼｯｸM-PRO" w:hAnsi="HG丸ｺﾞｼｯｸM-PRO" w:cs="Arial"/>
        </w:rPr>
      </w:pPr>
    </w:p>
    <w:p w:rsidR="004D05BD" w:rsidRDefault="005E6819" w:rsidP="00E822C7">
      <w:pPr>
        <w:ind w:left="211" w:hangingChars="100" w:hanging="211"/>
        <w:rPr>
          <w:rFonts w:ascii="HG丸ｺﾞｼｯｸM-PRO" w:eastAsia="HG丸ｺﾞｼｯｸM-PRO" w:hAnsi="HG丸ｺﾞｼｯｸM-PRO" w:cs="Arial"/>
          <w:b/>
          <w:u w:val="single"/>
        </w:rPr>
      </w:pPr>
      <w:r w:rsidRPr="005E6819">
        <w:rPr>
          <w:rFonts w:ascii="HG丸ｺﾞｼｯｸM-PRO" w:eastAsia="HG丸ｺﾞｼｯｸM-PRO" w:hAnsi="HG丸ｺﾞｼｯｸM-PRO" w:cs="Arial" w:hint="eastAsia"/>
          <w:b/>
          <w:u w:val="single"/>
        </w:rPr>
        <w:t>７</w:t>
      </w:r>
      <w:r w:rsidRPr="005E6819">
        <w:rPr>
          <w:rFonts w:ascii="HG丸ｺﾞｼｯｸM-PRO" w:eastAsia="HG丸ｺﾞｼｯｸM-PRO" w:hAnsi="HG丸ｺﾞｼｯｸM-PRO" w:cs="Arial"/>
          <w:b/>
          <w:u w:val="single"/>
        </w:rPr>
        <w:t xml:space="preserve">　</w:t>
      </w:r>
      <w:r w:rsidRPr="005E6819">
        <w:rPr>
          <w:rFonts w:ascii="HG丸ｺﾞｼｯｸM-PRO" w:eastAsia="HG丸ｺﾞｼｯｸM-PRO" w:hAnsi="HG丸ｺﾞｼｯｸM-PRO" w:cs="Arial" w:hint="eastAsia"/>
          <w:b/>
          <w:u w:val="single"/>
        </w:rPr>
        <w:t>ポスター</w:t>
      </w:r>
      <w:r w:rsidRPr="005E6819">
        <w:rPr>
          <w:rFonts w:ascii="HG丸ｺﾞｼｯｸM-PRO" w:eastAsia="HG丸ｺﾞｼｯｸM-PRO" w:hAnsi="HG丸ｺﾞｼｯｸM-PRO" w:cs="Arial"/>
          <w:b/>
          <w:u w:val="single"/>
        </w:rPr>
        <w:t>等について</w:t>
      </w:r>
    </w:p>
    <w:p w:rsidR="005E6819" w:rsidRDefault="005E6819" w:rsidP="00E822C7">
      <w:pPr>
        <w:ind w:left="210" w:hangingChars="100" w:hanging="210"/>
        <w:rPr>
          <w:rFonts w:ascii="HG丸ｺﾞｼｯｸM-PRO" w:eastAsia="HG丸ｺﾞｼｯｸM-PRO" w:hAnsi="HG丸ｺﾞｼｯｸM-PRO" w:cs="Arial"/>
        </w:rPr>
      </w:pPr>
      <w:r w:rsidRPr="005E6819">
        <w:rPr>
          <w:rFonts w:ascii="HG丸ｺﾞｼｯｸM-PRO" w:eastAsia="HG丸ｺﾞｼｯｸM-PRO" w:hAnsi="HG丸ｺﾞｼｯｸM-PRO" w:cs="Arial" w:hint="eastAsia"/>
        </w:rPr>
        <w:t xml:space="preserve">　</w:t>
      </w:r>
      <w:r w:rsidRPr="005E6819">
        <w:rPr>
          <w:rFonts w:ascii="HG丸ｺﾞｼｯｸM-PRO" w:eastAsia="HG丸ｺﾞｼｯｸM-PRO" w:hAnsi="HG丸ｺﾞｼｯｸM-PRO" w:cs="Arial"/>
        </w:rPr>
        <w:t xml:space="preserve">　</w:t>
      </w:r>
      <w:r>
        <w:rPr>
          <w:rFonts w:ascii="HG丸ｺﾞｼｯｸM-PRO" w:eastAsia="HG丸ｺﾞｼｯｸM-PRO" w:hAnsi="HG丸ｺﾞｼｯｸM-PRO" w:cs="Arial" w:hint="eastAsia"/>
        </w:rPr>
        <w:t>ポスター等</w:t>
      </w:r>
      <w:r>
        <w:rPr>
          <w:rFonts w:ascii="HG丸ｺﾞｼｯｸM-PRO" w:eastAsia="HG丸ｺﾞｼｯｸM-PRO" w:hAnsi="HG丸ｺﾞｼｯｸM-PRO" w:cs="Arial"/>
        </w:rPr>
        <w:t>のデータについては、</w:t>
      </w:r>
      <w:r>
        <w:rPr>
          <w:rFonts w:ascii="HG丸ｺﾞｼｯｸM-PRO" w:eastAsia="HG丸ｺﾞｼｯｸM-PRO" w:hAnsi="HG丸ｺﾞｼｯｸM-PRO" w:cs="Arial" w:hint="eastAsia"/>
        </w:rPr>
        <w:t>次のホームページに</w:t>
      </w:r>
      <w:r>
        <w:rPr>
          <w:rFonts w:ascii="HG丸ｺﾞｼｯｸM-PRO" w:eastAsia="HG丸ｺﾞｼｯｸM-PRO" w:hAnsi="HG丸ｺﾞｼｯｸM-PRO" w:cs="Arial"/>
        </w:rPr>
        <w:t>掲載</w:t>
      </w:r>
      <w:r>
        <w:rPr>
          <w:rFonts w:ascii="HG丸ｺﾞｼｯｸM-PRO" w:eastAsia="HG丸ｺﾞｼｯｸM-PRO" w:hAnsi="HG丸ｺﾞｼｯｸM-PRO" w:cs="Arial" w:hint="eastAsia"/>
        </w:rPr>
        <w:t>しますので、</w:t>
      </w:r>
      <w:r>
        <w:rPr>
          <w:rFonts w:ascii="HG丸ｺﾞｼｯｸM-PRO" w:eastAsia="HG丸ｺﾞｼｯｸM-PRO" w:hAnsi="HG丸ｺﾞｼｯｸM-PRO" w:cs="Arial"/>
        </w:rPr>
        <w:t>普及啓発</w:t>
      </w:r>
      <w:r>
        <w:rPr>
          <w:rFonts w:ascii="HG丸ｺﾞｼｯｸM-PRO" w:eastAsia="HG丸ｺﾞｼｯｸM-PRO" w:hAnsi="HG丸ｺﾞｼｯｸM-PRO" w:cs="Arial" w:hint="eastAsia"/>
        </w:rPr>
        <w:t>に</w:t>
      </w:r>
      <w:r>
        <w:rPr>
          <w:rFonts w:ascii="HG丸ｺﾞｼｯｸM-PRO" w:eastAsia="HG丸ｺﾞｼｯｸM-PRO" w:hAnsi="HG丸ｺﾞｼｯｸM-PRO" w:cs="Arial"/>
        </w:rPr>
        <w:t>活用</w:t>
      </w:r>
      <w:r>
        <w:rPr>
          <w:rFonts w:ascii="HG丸ｺﾞｼｯｸM-PRO" w:eastAsia="HG丸ｺﾞｼｯｸM-PRO" w:hAnsi="HG丸ｺﾞｼｯｸM-PRO" w:cs="Arial" w:hint="eastAsia"/>
        </w:rPr>
        <w:t>ください。</w:t>
      </w:r>
    </w:p>
    <w:p w:rsidR="005E6819" w:rsidRDefault="005E6819" w:rsidP="00E822C7">
      <w:pPr>
        <w:ind w:left="210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 xml:space="preserve">　</w:t>
      </w:r>
      <w:r>
        <w:rPr>
          <w:rFonts w:ascii="HG丸ｺﾞｼｯｸM-PRO" w:eastAsia="HG丸ｺﾞｼｯｸM-PRO" w:hAnsi="HG丸ｺﾞｼｯｸM-PRO" w:cs="Arial"/>
        </w:rPr>
        <w:t xml:space="preserve">　北海道保健福祉部福祉局障がい者保健福祉課</w:t>
      </w:r>
      <w:r>
        <w:rPr>
          <w:rFonts w:ascii="HG丸ｺﾞｼｯｸM-PRO" w:eastAsia="HG丸ｺﾞｼｯｸM-PRO" w:hAnsi="HG丸ｺﾞｼｯｸM-PRO" w:cs="Arial" w:hint="eastAsia"/>
        </w:rPr>
        <w:t>「</w:t>
      </w:r>
      <w:r>
        <w:rPr>
          <w:rFonts w:ascii="HG丸ｺﾞｼｯｸM-PRO" w:eastAsia="HG丸ｺﾞｼｯｸM-PRO" w:hAnsi="HG丸ｺﾞｼｯｸM-PRO" w:cs="Arial"/>
        </w:rPr>
        <w:t>ヘルプマーク・ヘルプカードについて」</w:t>
      </w:r>
    </w:p>
    <w:p w:rsidR="005E6819" w:rsidRDefault="005E6819" w:rsidP="00E822C7">
      <w:pPr>
        <w:ind w:left="210" w:hangingChars="100" w:hanging="210"/>
        <w:rPr>
          <w:rStyle w:val="aa"/>
          <w:rFonts w:asciiTheme="minorEastAsia" w:hAnsiTheme="minorEastAsia"/>
        </w:rPr>
      </w:pPr>
      <w:r>
        <w:rPr>
          <w:rFonts w:ascii="HG丸ｺﾞｼｯｸM-PRO" w:eastAsia="HG丸ｺﾞｼｯｸM-PRO" w:hAnsi="HG丸ｺﾞｼｯｸM-PRO" w:cs="Arial" w:hint="eastAsia"/>
        </w:rPr>
        <w:t xml:space="preserve">　</w:t>
      </w:r>
      <w:r>
        <w:rPr>
          <w:rFonts w:ascii="HG丸ｺﾞｼｯｸM-PRO" w:eastAsia="HG丸ｺﾞｼｯｸM-PRO" w:hAnsi="HG丸ｺﾞｼｯｸM-PRO" w:cs="Arial"/>
        </w:rPr>
        <w:t xml:space="preserve">　</w:t>
      </w:r>
      <w:hyperlink r:id="rId10" w:history="1">
        <w:r w:rsidR="0076105C" w:rsidRPr="00346A67">
          <w:rPr>
            <w:rStyle w:val="aa"/>
            <w:rFonts w:asciiTheme="minorEastAsia" w:hAnsiTheme="minorEastAsia" w:hint="eastAsia"/>
          </w:rPr>
          <w:t>http://</w:t>
        </w:r>
        <w:r w:rsidR="0076105C" w:rsidRPr="00346A67">
          <w:rPr>
            <w:rStyle w:val="aa"/>
            <w:rFonts w:asciiTheme="minorEastAsia" w:hAnsiTheme="minorEastAsia"/>
          </w:rPr>
          <w:t>www.pref.hokkaido.lg.jp/shf/helpmark.htm</w:t>
        </w:r>
      </w:hyperlink>
    </w:p>
    <w:p w:rsidR="0076105C" w:rsidRDefault="0076105C" w:rsidP="00E822C7">
      <w:pPr>
        <w:ind w:left="210" w:hangingChars="100" w:hanging="210"/>
        <w:rPr>
          <w:rStyle w:val="aa"/>
          <w:rFonts w:asciiTheme="minorEastAsia" w:hAnsiTheme="minorEastAsia"/>
        </w:rPr>
      </w:pPr>
    </w:p>
    <w:p w:rsidR="0076105C" w:rsidRPr="005E6819" w:rsidRDefault="0076105C" w:rsidP="0076105C">
      <w:pPr>
        <w:ind w:leftChars="100" w:left="210" w:firstLineChars="2100" w:firstLine="4410"/>
        <w:rPr>
          <w:rFonts w:ascii="HG丸ｺﾞｼｯｸM-PRO" w:eastAsia="HG丸ｺﾞｼｯｸM-PRO" w:hAnsi="HG丸ｺﾞｼｯｸM-PRO" w:cs="Arial"/>
        </w:rPr>
      </w:pPr>
    </w:p>
    <w:sectPr w:rsidR="0076105C" w:rsidRPr="005E6819" w:rsidSect="00807A76">
      <w:pgSz w:w="11906" w:h="16838" w:code="9"/>
      <w:pgMar w:top="737" w:right="1134" w:bottom="73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59" w:rsidRDefault="00737D59" w:rsidP="00CA4BAD">
      <w:r>
        <w:separator/>
      </w:r>
    </w:p>
  </w:endnote>
  <w:endnote w:type="continuationSeparator" w:id="0">
    <w:p w:rsidR="00737D59" w:rsidRDefault="00737D59" w:rsidP="00C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59" w:rsidRDefault="00737D59" w:rsidP="00CA4BAD">
      <w:r>
        <w:separator/>
      </w:r>
    </w:p>
  </w:footnote>
  <w:footnote w:type="continuationSeparator" w:id="0">
    <w:p w:rsidR="00737D59" w:rsidRDefault="00737D59" w:rsidP="00CA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25695"/>
    <w:multiLevelType w:val="hybridMultilevel"/>
    <w:tmpl w:val="9FC4B54E"/>
    <w:lvl w:ilvl="0" w:tplc="259AE63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7"/>
    <w:rsid w:val="00032E83"/>
    <w:rsid w:val="000F1967"/>
    <w:rsid w:val="00232330"/>
    <w:rsid w:val="00282FF9"/>
    <w:rsid w:val="003852A2"/>
    <w:rsid w:val="00460B2D"/>
    <w:rsid w:val="0046533B"/>
    <w:rsid w:val="004D05BD"/>
    <w:rsid w:val="00573FBE"/>
    <w:rsid w:val="005812F7"/>
    <w:rsid w:val="005C2E03"/>
    <w:rsid w:val="005E6819"/>
    <w:rsid w:val="0063601C"/>
    <w:rsid w:val="00644C0D"/>
    <w:rsid w:val="00737D59"/>
    <w:rsid w:val="0076105C"/>
    <w:rsid w:val="0079596F"/>
    <w:rsid w:val="00807A76"/>
    <w:rsid w:val="00827E69"/>
    <w:rsid w:val="008507A9"/>
    <w:rsid w:val="009830CE"/>
    <w:rsid w:val="009B4638"/>
    <w:rsid w:val="00BE18EF"/>
    <w:rsid w:val="00C03717"/>
    <w:rsid w:val="00C40412"/>
    <w:rsid w:val="00C936CD"/>
    <w:rsid w:val="00CA0CBE"/>
    <w:rsid w:val="00CA4BAD"/>
    <w:rsid w:val="00D13C1E"/>
    <w:rsid w:val="00E46A18"/>
    <w:rsid w:val="00E822C7"/>
    <w:rsid w:val="00F53223"/>
    <w:rsid w:val="00F75B9D"/>
    <w:rsid w:val="00F76000"/>
    <w:rsid w:val="00FB3494"/>
    <w:rsid w:val="00FB68A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DCA76-3A12-41B7-AC09-EDFAA7B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4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BAD"/>
  </w:style>
  <w:style w:type="paragraph" w:styleId="a6">
    <w:name w:val="footer"/>
    <w:basedOn w:val="a"/>
    <w:link w:val="a7"/>
    <w:uiPriority w:val="99"/>
    <w:unhideWhenUsed/>
    <w:rsid w:val="00CA4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BAD"/>
  </w:style>
  <w:style w:type="paragraph" w:styleId="a8">
    <w:name w:val="Balloon Text"/>
    <w:basedOn w:val="a"/>
    <w:link w:val="a9"/>
    <w:uiPriority w:val="99"/>
    <w:semiHidden/>
    <w:unhideWhenUsed/>
    <w:rsid w:val="00032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E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ef.hokkaido.lg.jp/shf/helpmark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kubo</cp:lastModifiedBy>
  <cp:revision>2</cp:revision>
  <cp:lastPrinted>2017-10-12T01:48:00Z</cp:lastPrinted>
  <dcterms:created xsi:type="dcterms:W3CDTF">2017-11-06T01:49:00Z</dcterms:created>
  <dcterms:modified xsi:type="dcterms:W3CDTF">2017-11-06T01:49:00Z</dcterms:modified>
</cp:coreProperties>
</file>